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Султониёна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Султониё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</w:rPr>
        <w:t>14.09.2024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18810545230914011239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Султониё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судебной повесткой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18.03.2024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</w:rPr>
        <w:t>Султониена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 xml:space="preserve">.,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Султониё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Султониё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18.03.2024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 № 546817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18810545230914011239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14.09.2023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18810545230914011239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23.12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Султониё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Султониёна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Накибхона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Саидмуъминовича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34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0412365400805014542420114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